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44F" w:rsidRPr="00737DA6" w:rsidRDefault="00806A2D" w:rsidP="00EF644F">
      <w:pPr>
        <w:pStyle w:val="BodyText"/>
        <w:ind w:left="360" w:right="180"/>
        <w:jc w:val="center"/>
        <w:rPr>
          <w:rFonts w:ascii="Comic Sans MS" w:hAnsi="Comic Sans MS" w:cs="Arial"/>
          <w:b/>
          <w:i w:val="0"/>
          <w:sz w:val="8"/>
        </w:rPr>
      </w:pPr>
      <w:bookmarkStart w:id="0" w:name="_GoBack"/>
      <w:bookmarkEnd w:id="0"/>
      <w:r>
        <w:rPr>
          <w:rFonts w:ascii="Arial Narrow" w:hAnsi="Arial Narrow"/>
          <w:noProof/>
          <w:sz w:val="26"/>
          <w:szCs w:val="26"/>
          <w:lang w:val="en-IN"/>
        </w:rPr>
        <mc:AlternateContent>
          <mc:Choice Requires="wps">
            <w:drawing>
              <wp:anchor distT="0" distB="0" distL="114300" distR="114300" simplePos="0" relativeHeight="251661312" behindDoc="0" locked="0" layoutInCell="1" allowOverlap="1">
                <wp:simplePos x="0" y="0"/>
                <wp:positionH relativeFrom="column">
                  <wp:posOffset>3949700</wp:posOffset>
                </wp:positionH>
                <wp:positionV relativeFrom="paragraph">
                  <wp:posOffset>-259080</wp:posOffset>
                </wp:positionV>
                <wp:extent cx="2077085" cy="523240"/>
                <wp:effectExtent l="0" t="0" r="254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7085" cy="523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644F" w:rsidRPr="00EE6BC9" w:rsidRDefault="00EF644F" w:rsidP="00EF644F">
                            <w:pPr>
                              <w:spacing w:after="0" w:line="240" w:lineRule="auto"/>
                              <w:rPr>
                                <w:rFonts w:ascii="Times New Roman" w:hAnsi="Times New Roman" w:cs="Times New Roman"/>
                                <w:b/>
                                <w:i/>
                              </w:rPr>
                            </w:pPr>
                            <w:r w:rsidRPr="00EE6BC9">
                              <w:rPr>
                                <w:rFonts w:ascii="Times New Roman" w:hAnsi="Times New Roman" w:cs="Times New Roman"/>
                                <w:b/>
                                <w:i/>
                              </w:rPr>
                              <w:t>*    Phone Office: 0194-227236</w:t>
                            </w:r>
                          </w:p>
                          <w:p w:rsidR="00EF644F" w:rsidRPr="00EE6BC9" w:rsidRDefault="00EF644F" w:rsidP="00EF644F">
                            <w:pPr>
                              <w:spacing w:after="0" w:line="240" w:lineRule="auto"/>
                              <w:rPr>
                                <w:rFonts w:ascii="Times New Roman" w:hAnsi="Times New Roman" w:cs="Times New Roman"/>
                                <w:i/>
                              </w:rPr>
                            </w:pPr>
                            <w:r w:rsidRPr="00EE6BC9">
                              <w:rPr>
                                <w:rFonts w:ascii="Times New Roman" w:hAnsi="Times New Roman" w:cs="Times New Roman"/>
                                <w:i/>
                              </w:rPr>
                              <w:t xml:space="preserve">*    </w:t>
                            </w:r>
                            <w:r w:rsidRPr="00EE6BC9">
                              <w:rPr>
                                <w:rFonts w:ascii="Times New Roman" w:hAnsi="Times New Roman" w:cs="Times New Roman"/>
                                <w:b/>
                                <w:i/>
                                <w:sz w:val="24"/>
                              </w:rPr>
                              <w:t>Cell No: 9419055376</w:t>
                            </w:r>
                          </w:p>
                          <w:p w:rsidR="00EF644F" w:rsidRDefault="00EF644F" w:rsidP="00EF64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1pt;margin-top:-20.4pt;width:163.55pt;height:4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" filled="f" stroked="f">
                <v:textbox>
                  <w:txbxContent>
                    <w:p w:rsidR="00EF644F" w:rsidRPr="00EE6BC9" w:rsidRDefault="00EF644F" w:rsidP="00EF644F">
                      <w:pPr>
                        <w:spacing w:after="0" w:line="240" w:lineRule="auto"/>
                        <w:rPr>
                          <w:rFonts w:ascii="Times New Roman" w:hAnsi="Times New Roman" w:cs="Times New Roman"/>
                          <w:b/>
                          <w:i/>
                        </w:rPr>
                      </w:pPr>
                      <w:r w:rsidRPr="00EE6BC9">
                        <w:rPr>
                          <w:rFonts w:ascii="Times New Roman" w:hAnsi="Times New Roman" w:cs="Times New Roman"/>
                          <w:b/>
                          <w:i/>
                        </w:rPr>
                        <w:t>*    Phone Office: 0194-227236</w:t>
                      </w:r>
                    </w:p>
                    <w:p w:rsidR="00EF644F" w:rsidRPr="00EE6BC9" w:rsidRDefault="00EF644F" w:rsidP="00EF644F">
                      <w:pPr>
                        <w:spacing w:after="0" w:line="240" w:lineRule="auto"/>
                        <w:rPr>
                          <w:rFonts w:ascii="Times New Roman" w:hAnsi="Times New Roman" w:cs="Times New Roman"/>
                          <w:i/>
                        </w:rPr>
                      </w:pPr>
                      <w:r w:rsidRPr="00EE6BC9">
                        <w:rPr>
                          <w:rFonts w:ascii="Times New Roman" w:hAnsi="Times New Roman" w:cs="Times New Roman"/>
                          <w:i/>
                        </w:rPr>
                        <w:t xml:space="preserve">*    </w:t>
                      </w:r>
                      <w:r w:rsidRPr="00EE6BC9">
                        <w:rPr>
                          <w:rFonts w:ascii="Times New Roman" w:hAnsi="Times New Roman" w:cs="Times New Roman"/>
                          <w:b/>
                          <w:i/>
                          <w:sz w:val="24"/>
                        </w:rPr>
                        <w:t>Cell No: 9419055376</w:t>
                      </w:r>
                    </w:p>
                    <w:p w:rsidR="00EF644F" w:rsidRDefault="00EF644F" w:rsidP="00EF644F"/>
                  </w:txbxContent>
                </v:textbox>
              </v:shape>
            </w:pict>
          </mc:Fallback>
        </mc:AlternateContent>
      </w:r>
      <w:r w:rsidR="00EF644F">
        <w:rPr>
          <w:rFonts w:cs="Arial"/>
          <w:noProof/>
          <w:sz w:val="22"/>
          <w:szCs w:val="28"/>
          <w:lang w:val="en-IN"/>
        </w:rPr>
        <w:drawing>
          <wp:anchor distT="0" distB="0" distL="114300" distR="114300" simplePos="0" relativeHeight="251660288" behindDoc="1" locked="0" layoutInCell="1" allowOverlap="1">
            <wp:simplePos x="0" y="0"/>
            <wp:positionH relativeFrom="column">
              <wp:posOffset>904875</wp:posOffset>
            </wp:positionH>
            <wp:positionV relativeFrom="paragraph">
              <wp:posOffset>-66675</wp:posOffset>
            </wp:positionV>
            <wp:extent cx="762000" cy="666750"/>
            <wp:effectExtent l="19050" t="0" r="0" b="0"/>
            <wp:wrapNone/>
            <wp:docPr id="1" name="Picture 2" descr="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no"/>
                    <pic:cNvPicPr>
                      <a:picLocks noChangeAspect="1" noChangeArrowheads="1"/>
                    </pic:cNvPicPr>
                  </pic:nvPicPr>
                  <pic:blipFill>
                    <a:blip r:embed="rId5" cstate="print"/>
                    <a:srcRect/>
                    <a:stretch>
                      <a:fillRect/>
                    </a:stretch>
                  </pic:blipFill>
                  <pic:spPr bwMode="auto">
                    <a:xfrm>
                      <a:off x="0" y="0"/>
                      <a:ext cx="762000" cy="666750"/>
                    </a:xfrm>
                    <a:prstGeom prst="rect">
                      <a:avLst/>
                    </a:prstGeom>
                    <a:noFill/>
                    <a:ln w="9525">
                      <a:noFill/>
                      <a:miter lim="800000"/>
                      <a:headEnd/>
                      <a:tailEnd/>
                    </a:ln>
                  </pic:spPr>
                </pic:pic>
              </a:graphicData>
            </a:graphic>
          </wp:anchor>
        </w:drawing>
      </w:r>
      <w:r w:rsidR="00EF644F" w:rsidRPr="00737DA6">
        <w:rPr>
          <w:rFonts w:ascii="Comic Sans MS" w:hAnsi="Comic Sans MS" w:cs="Arial"/>
          <w:b/>
          <w:i w:val="0"/>
          <w:sz w:val="30"/>
        </w:rPr>
        <w:t>Department of Linguistics</w:t>
      </w:r>
    </w:p>
    <w:p w:rsidR="00EF644F" w:rsidRPr="00F31810" w:rsidRDefault="00EF644F" w:rsidP="00EF644F">
      <w:pPr>
        <w:pStyle w:val="BodyText"/>
        <w:ind w:left="360" w:right="180"/>
        <w:jc w:val="center"/>
        <w:rPr>
          <w:rFonts w:cs="Arial"/>
          <w:b/>
          <w:i w:val="0"/>
          <w:sz w:val="28"/>
        </w:rPr>
      </w:pPr>
      <w:r w:rsidRPr="00F31810">
        <w:rPr>
          <w:rFonts w:cs="Arial"/>
          <w:b/>
          <w:i w:val="0"/>
          <w:sz w:val="28"/>
        </w:rPr>
        <w:t>University of Kashmir</w:t>
      </w:r>
    </w:p>
    <w:p w:rsidR="00EF644F" w:rsidRPr="00737DA6" w:rsidRDefault="00EF644F" w:rsidP="00EF644F">
      <w:pPr>
        <w:pStyle w:val="BodyText"/>
        <w:ind w:left="360" w:right="180"/>
        <w:jc w:val="center"/>
        <w:rPr>
          <w:rFonts w:cs="Arial"/>
          <w:b/>
          <w:i w:val="0"/>
          <w:sz w:val="18"/>
        </w:rPr>
      </w:pPr>
      <w:r w:rsidRPr="00737DA6">
        <w:rPr>
          <w:rFonts w:cs="Arial"/>
          <w:b/>
          <w:i w:val="0"/>
          <w:sz w:val="18"/>
        </w:rPr>
        <w:t>Hazratbal Srinagar 190006 (J&amp;K)</w:t>
      </w:r>
    </w:p>
    <w:p w:rsidR="00EF644F" w:rsidRDefault="00EF644F" w:rsidP="00EF644F">
      <w:pPr>
        <w:ind w:right="180"/>
        <w:rPr>
          <w:rFonts w:ascii="Arial Narrow" w:hAnsi="Arial Narrow"/>
          <w:sz w:val="26"/>
          <w:szCs w:val="26"/>
        </w:rPr>
      </w:pPr>
    </w:p>
    <w:p w:rsidR="00EF644F" w:rsidRPr="00B111BD" w:rsidRDefault="00EF644F" w:rsidP="00EF644F">
      <w:pPr>
        <w:ind w:right="180"/>
        <w:rPr>
          <w:rFonts w:ascii="Arial Narrow" w:hAnsi="Arial Narrow"/>
          <w:sz w:val="16"/>
          <w:szCs w:val="16"/>
        </w:rPr>
      </w:pPr>
    </w:p>
    <w:p w:rsidR="00EF644F" w:rsidRPr="00EC1971" w:rsidRDefault="00EF644F" w:rsidP="00EF644F">
      <w:pPr>
        <w:ind w:left="360" w:right="180"/>
        <w:jc w:val="center"/>
        <w:rPr>
          <w:rFonts w:ascii="Copperplate Gothic Bold" w:hAnsi="Copperplate Gothic Bold"/>
          <w:sz w:val="30"/>
          <w:szCs w:val="26"/>
          <w:u w:val="single"/>
        </w:rPr>
      </w:pPr>
      <w:r w:rsidRPr="00EC1971">
        <w:rPr>
          <w:rFonts w:ascii="Copperplate Gothic Bold" w:hAnsi="Copperplate Gothic Bold"/>
          <w:sz w:val="30"/>
          <w:szCs w:val="26"/>
          <w:u w:val="single"/>
        </w:rPr>
        <w:t>N O T I C E</w:t>
      </w:r>
    </w:p>
    <w:p w:rsidR="00EF644F" w:rsidRDefault="00EF644F" w:rsidP="00EF644F">
      <w:pPr>
        <w:spacing w:after="0" w:line="240" w:lineRule="auto"/>
        <w:ind w:left="284" w:right="288"/>
      </w:pPr>
    </w:p>
    <w:p w:rsidR="00EF644F" w:rsidRDefault="00EF644F" w:rsidP="00EF644F">
      <w:pPr>
        <w:spacing w:after="0" w:line="240" w:lineRule="auto"/>
        <w:ind w:left="284" w:right="288"/>
      </w:pPr>
    </w:p>
    <w:p w:rsidR="00EF644F" w:rsidRDefault="00EF644F" w:rsidP="00EF644F">
      <w:pPr>
        <w:spacing w:after="0" w:line="240" w:lineRule="auto"/>
        <w:ind w:left="284" w:right="288"/>
        <w:jc w:val="both"/>
        <w:rPr>
          <w:rFonts w:ascii="Arial Narrow" w:hAnsi="Arial Narrow"/>
          <w:sz w:val="24"/>
        </w:rPr>
      </w:pPr>
      <w:r>
        <w:rPr>
          <w:rFonts w:ascii="Arial Narrow" w:hAnsi="Arial Narrow"/>
          <w:sz w:val="24"/>
        </w:rPr>
        <w:t>A</w:t>
      </w:r>
      <w:r w:rsidRPr="007858A4">
        <w:rPr>
          <w:rFonts w:ascii="Arial Narrow" w:hAnsi="Arial Narrow"/>
          <w:sz w:val="24"/>
        </w:rPr>
        <w:t xml:space="preserve"> walk-in interview</w:t>
      </w:r>
      <w:r>
        <w:rPr>
          <w:rFonts w:ascii="Arial Narrow" w:hAnsi="Arial Narrow"/>
          <w:sz w:val="24"/>
        </w:rPr>
        <w:t xml:space="preserve"> is scheduled for the following positions in the Project </w:t>
      </w:r>
      <w:r w:rsidRPr="007858A4">
        <w:rPr>
          <w:rFonts w:ascii="Times New Roman" w:hAnsi="Times New Roman" w:cs="Times New Roman"/>
          <w:b/>
          <w:i/>
          <w:sz w:val="24"/>
        </w:rPr>
        <w:t>“IL to IL Machine Translation</w:t>
      </w:r>
      <w:r>
        <w:rPr>
          <w:rFonts w:ascii="Times New Roman" w:hAnsi="Times New Roman" w:cs="Times New Roman"/>
          <w:b/>
          <w:i/>
          <w:sz w:val="24"/>
        </w:rPr>
        <w:t xml:space="preserve"> (IL-ILMT)</w:t>
      </w:r>
      <w:r w:rsidRPr="007858A4">
        <w:rPr>
          <w:rFonts w:ascii="Times New Roman" w:hAnsi="Times New Roman" w:cs="Times New Roman"/>
          <w:b/>
          <w:i/>
          <w:sz w:val="24"/>
        </w:rPr>
        <w:t>”</w:t>
      </w:r>
      <w:r w:rsidRPr="007858A4">
        <w:rPr>
          <w:rFonts w:ascii="Arial Narrow" w:hAnsi="Arial Narrow"/>
          <w:sz w:val="24"/>
        </w:rPr>
        <w:t xml:space="preserve"> on 8</w:t>
      </w:r>
      <w:r w:rsidRPr="007858A4">
        <w:rPr>
          <w:rFonts w:ascii="Arial Narrow" w:hAnsi="Arial Narrow"/>
          <w:sz w:val="24"/>
          <w:vertAlign w:val="superscript"/>
        </w:rPr>
        <w:t>th</w:t>
      </w:r>
      <w:r w:rsidRPr="007858A4">
        <w:rPr>
          <w:rFonts w:ascii="Arial Narrow" w:hAnsi="Arial Narrow"/>
          <w:sz w:val="24"/>
        </w:rPr>
        <w:t xml:space="preserve"> August 2022 at 12.30 p.m. in the office chamber of Dean, School of Arts, Languages and Literatures</w:t>
      </w:r>
      <w:r>
        <w:rPr>
          <w:rFonts w:ascii="Arial Narrow" w:hAnsi="Arial Narrow"/>
          <w:sz w:val="24"/>
        </w:rPr>
        <w:t>, University of Kashmir</w:t>
      </w:r>
      <w:r w:rsidRPr="007858A4">
        <w:rPr>
          <w:rFonts w:ascii="Arial Narrow" w:hAnsi="Arial Narrow"/>
          <w:sz w:val="24"/>
        </w:rPr>
        <w:t xml:space="preserve">. The </w:t>
      </w:r>
      <w:r>
        <w:rPr>
          <w:rFonts w:ascii="Arial Narrow" w:hAnsi="Arial Narrow"/>
          <w:sz w:val="24"/>
        </w:rPr>
        <w:t>details of positions and eligibility are as unde</w:t>
      </w:r>
      <w:r w:rsidRPr="007858A4">
        <w:rPr>
          <w:rFonts w:ascii="Arial Narrow" w:hAnsi="Arial Narrow"/>
          <w:sz w:val="24"/>
        </w:rPr>
        <w:t xml:space="preserve">r: </w:t>
      </w:r>
    </w:p>
    <w:p w:rsidR="00EF644F" w:rsidRPr="007F4A1B" w:rsidRDefault="00EF644F" w:rsidP="00EF644F">
      <w:pPr>
        <w:spacing w:after="0" w:line="240" w:lineRule="auto"/>
        <w:ind w:left="284" w:right="288"/>
        <w:jc w:val="both"/>
        <w:rPr>
          <w:rFonts w:ascii="Arial Narrow" w:hAnsi="Arial Narrow"/>
          <w:sz w:val="12"/>
        </w:rPr>
      </w:pPr>
    </w:p>
    <w:tbl>
      <w:tblPr>
        <w:tblStyle w:val="TableGrid"/>
        <w:tblW w:w="0" w:type="auto"/>
        <w:tblInd w:w="392" w:type="dxa"/>
        <w:tblLook w:val="04A0" w:firstRow="1" w:lastRow="0" w:firstColumn="1" w:lastColumn="0" w:noHBand="0" w:noVBand="1"/>
      </w:tblPr>
      <w:tblGrid>
        <w:gridCol w:w="742"/>
        <w:gridCol w:w="2409"/>
        <w:gridCol w:w="5670"/>
      </w:tblGrid>
      <w:tr w:rsidR="00EF644F" w:rsidTr="009E7153">
        <w:tc>
          <w:tcPr>
            <w:tcW w:w="709" w:type="dxa"/>
          </w:tcPr>
          <w:p w:rsidR="00EF644F" w:rsidRPr="0043255C" w:rsidRDefault="00EF644F" w:rsidP="009E7153">
            <w:pPr>
              <w:jc w:val="center"/>
              <w:rPr>
                <w:rFonts w:ascii="Rockwell Extra Bold" w:hAnsi="Rockwell Extra Bold"/>
                <w:b/>
                <w:sz w:val="20"/>
              </w:rPr>
            </w:pPr>
            <w:r w:rsidRPr="0043255C">
              <w:rPr>
                <w:rFonts w:ascii="Rockwell Extra Bold" w:hAnsi="Rockwell Extra Bold"/>
                <w:b/>
                <w:sz w:val="20"/>
              </w:rPr>
              <w:t>S.No</w:t>
            </w:r>
          </w:p>
        </w:tc>
        <w:tc>
          <w:tcPr>
            <w:tcW w:w="2409" w:type="dxa"/>
          </w:tcPr>
          <w:p w:rsidR="00EF644F" w:rsidRPr="0043255C" w:rsidRDefault="00EF644F" w:rsidP="009E7153">
            <w:pPr>
              <w:jc w:val="center"/>
              <w:rPr>
                <w:rFonts w:ascii="Rockwell Extra Bold" w:hAnsi="Rockwell Extra Bold"/>
                <w:b/>
                <w:sz w:val="20"/>
              </w:rPr>
            </w:pPr>
            <w:r w:rsidRPr="0043255C">
              <w:rPr>
                <w:rFonts w:ascii="Rockwell Extra Bold" w:hAnsi="Rockwell Extra Bold"/>
                <w:b/>
                <w:sz w:val="20"/>
              </w:rPr>
              <w:t>Position</w:t>
            </w:r>
          </w:p>
        </w:tc>
        <w:tc>
          <w:tcPr>
            <w:tcW w:w="5670" w:type="dxa"/>
          </w:tcPr>
          <w:p w:rsidR="00EF644F" w:rsidRPr="0043255C" w:rsidRDefault="00EF644F" w:rsidP="009E7153">
            <w:pPr>
              <w:ind w:right="288"/>
              <w:jc w:val="center"/>
              <w:rPr>
                <w:rFonts w:ascii="Rockwell Extra Bold" w:hAnsi="Rockwell Extra Bold"/>
                <w:b/>
                <w:sz w:val="20"/>
              </w:rPr>
            </w:pPr>
            <w:r w:rsidRPr="0043255C">
              <w:rPr>
                <w:rFonts w:ascii="Rockwell Extra Bold" w:hAnsi="Rockwell Extra Bold"/>
                <w:b/>
                <w:sz w:val="20"/>
              </w:rPr>
              <w:t>Eligibility</w:t>
            </w:r>
          </w:p>
        </w:tc>
      </w:tr>
      <w:tr w:rsidR="00EF644F" w:rsidTr="009E7153">
        <w:tc>
          <w:tcPr>
            <w:tcW w:w="709" w:type="dxa"/>
          </w:tcPr>
          <w:p w:rsidR="00EF644F" w:rsidRDefault="00EF644F" w:rsidP="009E7153">
            <w:pPr>
              <w:jc w:val="center"/>
              <w:rPr>
                <w:rFonts w:ascii="Arial Narrow" w:hAnsi="Arial Narrow"/>
                <w:sz w:val="24"/>
              </w:rPr>
            </w:pPr>
            <w:r>
              <w:rPr>
                <w:rFonts w:ascii="Arial Narrow" w:hAnsi="Arial Narrow"/>
                <w:sz w:val="24"/>
              </w:rPr>
              <w:t>01.</w:t>
            </w:r>
          </w:p>
        </w:tc>
        <w:tc>
          <w:tcPr>
            <w:tcW w:w="2409" w:type="dxa"/>
          </w:tcPr>
          <w:p w:rsidR="00EF644F" w:rsidRDefault="00EF644F" w:rsidP="009E7153">
            <w:pPr>
              <w:jc w:val="both"/>
              <w:rPr>
                <w:rFonts w:ascii="Arial Narrow" w:hAnsi="Arial Narrow"/>
                <w:sz w:val="24"/>
              </w:rPr>
            </w:pPr>
            <w:r w:rsidRPr="007858A4">
              <w:rPr>
                <w:rFonts w:ascii="Arial Narrow" w:hAnsi="Arial Narrow"/>
                <w:b/>
                <w:bCs/>
              </w:rPr>
              <w:t>Sr. Computer Scientist</w:t>
            </w:r>
          </w:p>
        </w:tc>
        <w:tc>
          <w:tcPr>
            <w:tcW w:w="5670" w:type="dxa"/>
          </w:tcPr>
          <w:p w:rsidR="00EF644F" w:rsidRDefault="00EF644F" w:rsidP="009E7153">
            <w:pPr>
              <w:jc w:val="both"/>
              <w:rPr>
                <w:rFonts w:ascii="Arial Narrow" w:hAnsi="Arial Narrow"/>
              </w:rPr>
            </w:pPr>
            <w:r w:rsidRPr="007858A4">
              <w:rPr>
                <w:rFonts w:ascii="Arial Narrow" w:hAnsi="Arial Narrow"/>
              </w:rPr>
              <w:t>BCA and MCA from a reputed institution with above 75% marks in MCA.</w:t>
            </w:r>
          </w:p>
          <w:p w:rsidR="00EF644F" w:rsidRPr="00EF644F" w:rsidRDefault="00EF644F" w:rsidP="009E7153">
            <w:pPr>
              <w:jc w:val="both"/>
              <w:rPr>
                <w:rFonts w:ascii="Arial Narrow" w:hAnsi="Arial Narrow"/>
                <w:sz w:val="12"/>
              </w:rPr>
            </w:pPr>
          </w:p>
          <w:p w:rsidR="00EF644F" w:rsidRDefault="00EF644F" w:rsidP="009E7153">
            <w:pPr>
              <w:jc w:val="both"/>
              <w:rPr>
                <w:rFonts w:ascii="Arial Narrow" w:hAnsi="Arial Narrow"/>
              </w:rPr>
            </w:pPr>
            <w:r w:rsidRPr="007858A4">
              <w:rPr>
                <w:rFonts w:ascii="Arial Narrow" w:hAnsi="Arial Narrow"/>
              </w:rPr>
              <w:t>Experience in AI/NLP.</w:t>
            </w:r>
          </w:p>
          <w:p w:rsidR="00EF644F" w:rsidRPr="007858A4" w:rsidRDefault="00EF644F" w:rsidP="009E7153">
            <w:pPr>
              <w:jc w:val="both"/>
              <w:rPr>
                <w:rFonts w:ascii="Arial Narrow" w:hAnsi="Arial Narrow"/>
              </w:rPr>
            </w:pPr>
            <w:r w:rsidRPr="007858A4">
              <w:rPr>
                <w:rFonts w:ascii="Arial Narrow" w:hAnsi="Arial Narrow"/>
              </w:rPr>
              <w:t>Experience in working with Kashmiri data.</w:t>
            </w:r>
          </w:p>
          <w:p w:rsidR="00EF644F" w:rsidRDefault="00EF644F" w:rsidP="009E7153">
            <w:pPr>
              <w:ind w:right="288"/>
              <w:jc w:val="both"/>
              <w:rPr>
                <w:rFonts w:ascii="Arial Narrow" w:hAnsi="Arial Narrow"/>
                <w:sz w:val="24"/>
              </w:rPr>
            </w:pPr>
          </w:p>
        </w:tc>
      </w:tr>
      <w:tr w:rsidR="00EF644F" w:rsidTr="009E7153">
        <w:tc>
          <w:tcPr>
            <w:tcW w:w="709" w:type="dxa"/>
          </w:tcPr>
          <w:p w:rsidR="00EF644F" w:rsidRDefault="00EF644F" w:rsidP="009E7153">
            <w:pPr>
              <w:jc w:val="center"/>
              <w:rPr>
                <w:rFonts w:ascii="Arial Narrow" w:hAnsi="Arial Narrow"/>
                <w:sz w:val="24"/>
              </w:rPr>
            </w:pPr>
            <w:r>
              <w:rPr>
                <w:rFonts w:ascii="Arial Narrow" w:hAnsi="Arial Narrow"/>
                <w:sz w:val="24"/>
              </w:rPr>
              <w:t>02.</w:t>
            </w:r>
          </w:p>
        </w:tc>
        <w:tc>
          <w:tcPr>
            <w:tcW w:w="2409" w:type="dxa"/>
          </w:tcPr>
          <w:p w:rsidR="00EF644F" w:rsidRDefault="00EF644F" w:rsidP="009E7153">
            <w:pPr>
              <w:jc w:val="both"/>
              <w:rPr>
                <w:rFonts w:ascii="Arial Narrow" w:hAnsi="Arial Narrow"/>
                <w:sz w:val="24"/>
              </w:rPr>
            </w:pPr>
            <w:r w:rsidRPr="007858A4">
              <w:rPr>
                <w:rFonts w:ascii="Arial Narrow" w:hAnsi="Arial Narrow"/>
                <w:b/>
                <w:bCs/>
              </w:rPr>
              <w:t>Jr. Linguist</w:t>
            </w:r>
          </w:p>
        </w:tc>
        <w:tc>
          <w:tcPr>
            <w:tcW w:w="5670" w:type="dxa"/>
          </w:tcPr>
          <w:p w:rsidR="00EF644F" w:rsidRDefault="00EF644F" w:rsidP="009E7153">
            <w:pPr>
              <w:ind w:right="288"/>
              <w:jc w:val="both"/>
              <w:rPr>
                <w:rFonts w:ascii="Arial Narrow" w:hAnsi="Arial Narrow"/>
              </w:rPr>
            </w:pPr>
            <w:r w:rsidRPr="007858A4">
              <w:rPr>
                <w:rFonts w:ascii="Arial Narrow" w:hAnsi="Arial Narrow"/>
              </w:rPr>
              <w:t xml:space="preserve">MA in Linguistics with minimum 75% marks. </w:t>
            </w:r>
          </w:p>
          <w:p w:rsidR="00EF644F" w:rsidRPr="00EF644F" w:rsidRDefault="00EF644F" w:rsidP="009E7153">
            <w:pPr>
              <w:ind w:right="288"/>
              <w:jc w:val="both"/>
              <w:rPr>
                <w:rFonts w:ascii="Arial Narrow" w:hAnsi="Arial Narrow"/>
                <w:sz w:val="14"/>
              </w:rPr>
            </w:pPr>
          </w:p>
          <w:p w:rsidR="00EF644F" w:rsidRDefault="00EF644F" w:rsidP="009E7153">
            <w:pPr>
              <w:ind w:right="288"/>
              <w:jc w:val="both"/>
              <w:rPr>
                <w:rFonts w:ascii="Arial Narrow" w:hAnsi="Arial Narrow"/>
              </w:rPr>
            </w:pPr>
            <w:r>
              <w:rPr>
                <w:rFonts w:ascii="Arial Narrow" w:hAnsi="Arial Narrow"/>
              </w:rPr>
              <w:t xml:space="preserve">Knowledge </w:t>
            </w:r>
            <w:r w:rsidRPr="007858A4">
              <w:rPr>
                <w:rFonts w:ascii="Arial Narrow" w:hAnsi="Arial Narrow"/>
              </w:rPr>
              <w:t>of NLP.</w:t>
            </w:r>
          </w:p>
          <w:p w:rsidR="00EF644F" w:rsidRPr="00EF644F" w:rsidRDefault="00EF644F" w:rsidP="009E7153">
            <w:pPr>
              <w:ind w:right="288"/>
              <w:jc w:val="both"/>
              <w:rPr>
                <w:rFonts w:ascii="Arial Narrow" w:hAnsi="Arial Narrow"/>
                <w:sz w:val="14"/>
              </w:rPr>
            </w:pPr>
          </w:p>
          <w:p w:rsidR="00EF644F" w:rsidRPr="0017249A" w:rsidRDefault="00EF644F" w:rsidP="009E7153">
            <w:pPr>
              <w:ind w:right="288"/>
              <w:jc w:val="both"/>
              <w:rPr>
                <w:rFonts w:ascii="Arial Narrow" w:hAnsi="Arial Narrow"/>
              </w:rPr>
            </w:pPr>
            <w:r w:rsidRPr="007858A4">
              <w:rPr>
                <w:rFonts w:ascii="Arial Narrow" w:hAnsi="Arial Narrow"/>
              </w:rPr>
              <w:t>Experience of working in Kashmiri NLP with special reference to pos-tagging and chunking.</w:t>
            </w:r>
          </w:p>
        </w:tc>
      </w:tr>
      <w:tr w:rsidR="00EF644F" w:rsidTr="009E7153">
        <w:tc>
          <w:tcPr>
            <w:tcW w:w="709" w:type="dxa"/>
          </w:tcPr>
          <w:p w:rsidR="00EF644F" w:rsidRDefault="00EF644F" w:rsidP="009E7153">
            <w:pPr>
              <w:jc w:val="center"/>
              <w:rPr>
                <w:rFonts w:ascii="Arial Narrow" w:hAnsi="Arial Narrow"/>
                <w:sz w:val="24"/>
              </w:rPr>
            </w:pPr>
            <w:r>
              <w:rPr>
                <w:rFonts w:ascii="Arial Narrow" w:hAnsi="Arial Narrow"/>
                <w:sz w:val="24"/>
              </w:rPr>
              <w:t>03.</w:t>
            </w:r>
          </w:p>
        </w:tc>
        <w:tc>
          <w:tcPr>
            <w:tcW w:w="2409" w:type="dxa"/>
          </w:tcPr>
          <w:p w:rsidR="00EF644F" w:rsidRPr="007858A4" w:rsidRDefault="00EF644F" w:rsidP="009E7153">
            <w:pPr>
              <w:pStyle w:val="ListParagraph"/>
              <w:ind w:left="0"/>
              <w:rPr>
                <w:rFonts w:ascii="Arial Narrow" w:hAnsi="Arial Narrow"/>
              </w:rPr>
            </w:pPr>
            <w:r w:rsidRPr="007858A4">
              <w:rPr>
                <w:rFonts w:ascii="Arial Narrow" w:hAnsi="Arial Narrow"/>
                <w:b/>
                <w:bCs/>
              </w:rPr>
              <w:t>Language Editor</w:t>
            </w:r>
          </w:p>
          <w:p w:rsidR="00EF644F" w:rsidRDefault="00EF644F" w:rsidP="009E7153">
            <w:pPr>
              <w:jc w:val="both"/>
              <w:rPr>
                <w:rFonts w:ascii="Arial Narrow" w:hAnsi="Arial Narrow"/>
                <w:sz w:val="24"/>
              </w:rPr>
            </w:pPr>
          </w:p>
        </w:tc>
        <w:tc>
          <w:tcPr>
            <w:tcW w:w="5670" w:type="dxa"/>
          </w:tcPr>
          <w:p w:rsidR="00EF644F" w:rsidRDefault="00EF644F" w:rsidP="009E7153">
            <w:pPr>
              <w:rPr>
                <w:rFonts w:ascii="Arial Narrow" w:hAnsi="Arial Narrow"/>
              </w:rPr>
            </w:pPr>
            <w:r w:rsidRPr="007858A4">
              <w:rPr>
                <w:rFonts w:ascii="Arial Narrow" w:hAnsi="Arial Narrow"/>
              </w:rPr>
              <w:t>MA in Linguistics with minimum 55% marks.</w:t>
            </w:r>
          </w:p>
          <w:p w:rsidR="00EF644F" w:rsidRPr="00EF644F" w:rsidRDefault="00EF644F" w:rsidP="009E7153">
            <w:pPr>
              <w:rPr>
                <w:rFonts w:ascii="Arial Narrow" w:hAnsi="Arial Narrow"/>
                <w:sz w:val="14"/>
              </w:rPr>
            </w:pPr>
          </w:p>
          <w:p w:rsidR="00EF644F" w:rsidRPr="0017249A" w:rsidRDefault="00EF644F" w:rsidP="009E7153">
            <w:pPr>
              <w:rPr>
                <w:rFonts w:ascii="Arial Narrow" w:hAnsi="Arial Narrow"/>
              </w:rPr>
            </w:pPr>
            <w:r w:rsidRPr="007858A4">
              <w:rPr>
                <w:rFonts w:ascii="Arial Narrow" w:hAnsi="Arial Narrow"/>
              </w:rPr>
              <w:t xml:space="preserve">Experience of working with Kashmiri corpora, and parallel corpora building. </w:t>
            </w:r>
          </w:p>
        </w:tc>
      </w:tr>
    </w:tbl>
    <w:p w:rsidR="00EF644F" w:rsidRPr="00D91FFB" w:rsidRDefault="00EF644F" w:rsidP="00EF644F">
      <w:pPr>
        <w:spacing w:after="0" w:line="240" w:lineRule="auto"/>
        <w:ind w:left="284" w:right="288"/>
        <w:jc w:val="both"/>
        <w:rPr>
          <w:rFonts w:ascii="Arial Narrow" w:hAnsi="Arial Narrow"/>
          <w:sz w:val="14"/>
        </w:rPr>
      </w:pPr>
    </w:p>
    <w:p w:rsidR="00EF644F" w:rsidRPr="007858A4" w:rsidRDefault="00EF644F" w:rsidP="00EF644F">
      <w:pPr>
        <w:spacing w:after="0" w:line="240" w:lineRule="auto"/>
        <w:ind w:left="284" w:right="288"/>
        <w:jc w:val="both"/>
        <w:rPr>
          <w:rFonts w:ascii="Arial Narrow" w:hAnsi="Arial Narrow"/>
        </w:rPr>
      </w:pPr>
      <w:r w:rsidRPr="0017249A">
        <w:rPr>
          <w:rFonts w:ascii="Arial Narrow" w:hAnsi="Arial Narrow"/>
          <w:sz w:val="24"/>
        </w:rPr>
        <w:t>The en</w:t>
      </w:r>
      <w:r>
        <w:rPr>
          <w:rFonts w:ascii="Arial Narrow" w:hAnsi="Arial Narrow"/>
          <w:sz w:val="24"/>
        </w:rPr>
        <w:t xml:space="preserve">gagement shall be purely on temporary basis for a maximum period of two to three years subject to the satisfactory performance of the appointees and life of the project. The selected candidates cannot make any claim for permanent appointment based on their selection in the project. </w:t>
      </w:r>
    </w:p>
    <w:p w:rsidR="00EF644F" w:rsidRPr="00606223" w:rsidRDefault="00EF644F" w:rsidP="00EF644F">
      <w:pPr>
        <w:pStyle w:val="ListParagraph"/>
        <w:spacing w:after="0" w:line="240" w:lineRule="auto"/>
        <w:ind w:left="284" w:right="288"/>
        <w:rPr>
          <w:rFonts w:ascii="Arial Narrow" w:hAnsi="Arial Narrow"/>
          <w:b/>
          <w:bCs/>
          <w:sz w:val="46"/>
        </w:rPr>
      </w:pPr>
      <w:r>
        <w:rPr>
          <w:rFonts w:ascii="Arial Narrow" w:hAnsi="Arial Narrow"/>
          <w:b/>
          <w:bCs/>
        </w:rPr>
        <w:tab/>
      </w:r>
    </w:p>
    <w:p w:rsidR="00EF644F" w:rsidRPr="00310396" w:rsidRDefault="00EF644F" w:rsidP="00EF644F">
      <w:pPr>
        <w:spacing w:after="0" w:line="240" w:lineRule="auto"/>
        <w:ind w:left="6480" w:right="289" w:firstLine="720"/>
        <w:rPr>
          <w:rFonts w:ascii="Times New Roman" w:hAnsi="Times New Roman" w:cs="Times New Roman"/>
          <w:b/>
          <w:i/>
          <w:sz w:val="26"/>
        </w:rPr>
      </w:pPr>
      <w:r w:rsidRPr="00310396">
        <w:rPr>
          <w:rFonts w:ascii="Times New Roman" w:hAnsi="Times New Roman" w:cs="Times New Roman"/>
          <w:b/>
          <w:i/>
          <w:sz w:val="26"/>
        </w:rPr>
        <w:t>Sd/-</w:t>
      </w:r>
    </w:p>
    <w:p w:rsidR="00EF644F" w:rsidRPr="00606223" w:rsidRDefault="00EF644F" w:rsidP="00EF644F">
      <w:pPr>
        <w:spacing w:after="0" w:line="240" w:lineRule="auto"/>
        <w:ind w:left="6480" w:right="289" w:firstLine="720"/>
        <w:rPr>
          <w:rFonts w:ascii="Times New Roman" w:hAnsi="Times New Roman" w:cs="Times New Roman"/>
          <w:b/>
          <w:i/>
          <w:sz w:val="6"/>
        </w:rPr>
      </w:pPr>
    </w:p>
    <w:p w:rsidR="00EF644F" w:rsidRPr="00310396" w:rsidRDefault="00EF644F" w:rsidP="00EF644F">
      <w:pPr>
        <w:spacing w:after="0" w:line="240" w:lineRule="auto"/>
        <w:ind w:left="6481" w:right="289"/>
        <w:rPr>
          <w:rFonts w:ascii="Times New Roman" w:hAnsi="Times New Roman" w:cs="Times New Roman"/>
          <w:b/>
          <w:i/>
          <w:sz w:val="28"/>
        </w:rPr>
      </w:pPr>
      <w:r>
        <w:rPr>
          <w:rFonts w:ascii="Arial Narrow" w:hAnsi="Arial Narrow"/>
          <w:b/>
          <w:sz w:val="26"/>
          <w:szCs w:val="26"/>
        </w:rPr>
        <w:t xml:space="preserve">   </w:t>
      </w:r>
      <w:r w:rsidRPr="00D91FFB">
        <w:rPr>
          <w:rFonts w:ascii="Arial Narrow" w:hAnsi="Arial Narrow"/>
          <w:b/>
          <w:sz w:val="26"/>
          <w:szCs w:val="26"/>
        </w:rPr>
        <w:t>Project Director</w:t>
      </w:r>
      <w:r>
        <w:rPr>
          <w:rFonts w:ascii="Arial Narrow" w:hAnsi="Arial Narrow"/>
          <w:sz w:val="26"/>
          <w:szCs w:val="26"/>
        </w:rPr>
        <w:tab/>
      </w:r>
      <w:r>
        <w:rPr>
          <w:rFonts w:ascii="Arial Narrow" w:hAnsi="Arial Narrow"/>
          <w:sz w:val="26"/>
          <w:szCs w:val="26"/>
        </w:rPr>
        <w:tab/>
      </w:r>
      <w:r>
        <w:rPr>
          <w:rFonts w:ascii="Arial Narrow" w:hAnsi="Arial Narrow"/>
          <w:sz w:val="26"/>
          <w:szCs w:val="26"/>
        </w:rPr>
        <w:tab/>
      </w:r>
      <w:r>
        <w:rPr>
          <w:rFonts w:ascii="Arial Narrow" w:hAnsi="Arial Narrow"/>
          <w:sz w:val="26"/>
          <w:szCs w:val="26"/>
        </w:rPr>
        <w:tab/>
      </w:r>
      <w:r w:rsidRPr="00D91FFB">
        <w:rPr>
          <w:rFonts w:ascii="Arial Narrow" w:hAnsi="Arial Narrow"/>
          <w:b/>
          <w:sz w:val="26"/>
          <w:szCs w:val="26"/>
        </w:rPr>
        <w:t xml:space="preserve"> </w:t>
      </w:r>
    </w:p>
    <w:p w:rsidR="00EF644F" w:rsidRPr="00113F97" w:rsidRDefault="00EF644F" w:rsidP="00EF644F">
      <w:pPr>
        <w:spacing w:after="0" w:line="240" w:lineRule="auto"/>
        <w:ind w:left="284" w:right="288"/>
        <w:jc w:val="both"/>
        <w:rPr>
          <w:rFonts w:ascii="Arial Narrow" w:hAnsi="Arial Narrow"/>
          <w:sz w:val="20"/>
        </w:rPr>
      </w:pPr>
      <w:r>
        <w:rPr>
          <w:rFonts w:ascii="Arial Narrow" w:hAnsi="Arial Narrow"/>
          <w:sz w:val="20"/>
        </w:rPr>
        <w:t>No:F(Project-Engagement)Ling/KU/22</w:t>
      </w:r>
    </w:p>
    <w:p w:rsidR="00EF644F" w:rsidRPr="00113F97" w:rsidRDefault="00EF644F" w:rsidP="00EF644F">
      <w:pPr>
        <w:spacing w:after="0" w:line="240" w:lineRule="auto"/>
        <w:ind w:left="284" w:right="288"/>
        <w:jc w:val="both"/>
        <w:rPr>
          <w:rFonts w:ascii="Arial Narrow" w:hAnsi="Arial Narrow"/>
          <w:sz w:val="20"/>
        </w:rPr>
      </w:pPr>
      <w:r>
        <w:rPr>
          <w:rFonts w:ascii="Arial Narrow" w:hAnsi="Arial Narrow"/>
          <w:sz w:val="20"/>
        </w:rPr>
        <w:t>Dated: 03-08-2022</w:t>
      </w:r>
    </w:p>
    <w:p w:rsidR="00613419" w:rsidRDefault="00613419"/>
    <w:sectPr w:rsidR="00613419" w:rsidSect="00EF644F">
      <w:pgSz w:w="12240" w:h="15840"/>
      <w:pgMar w:top="568"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Rockwell Extra Bold">
    <w:panose1 w:val="020609030405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44F"/>
    <w:rsid w:val="00613419"/>
    <w:rsid w:val="006828A3"/>
    <w:rsid w:val="00806A2D"/>
    <w:rsid w:val="00EF6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644F"/>
    <w:pPr>
      <w:ind w:left="720"/>
      <w:contextualSpacing/>
    </w:pPr>
  </w:style>
  <w:style w:type="paragraph" w:styleId="BodyText">
    <w:name w:val="Body Text"/>
    <w:basedOn w:val="Normal"/>
    <w:link w:val="BodyTextChar"/>
    <w:rsid w:val="00EF644F"/>
    <w:pPr>
      <w:spacing w:after="0" w:line="240" w:lineRule="auto"/>
    </w:pPr>
    <w:rPr>
      <w:rFonts w:ascii="Arial" w:eastAsia="Times New Roman" w:hAnsi="Arial" w:cs="Times New Roman"/>
      <w:i/>
      <w:sz w:val="24"/>
      <w:szCs w:val="20"/>
      <w:lang w:val="en-GB"/>
    </w:rPr>
  </w:style>
  <w:style w:type="character" w:customStyle="1" w:styleId="BodyTextChar">
    <w:name w:val="Body Text Char"/>
    <w:basedOn w:val="DefaultParagraphFont"/>
    <w:link w:val="BodyText"/>
    <w:rsid w:val="00EF644F"/>
    <w:rPr>
      <w:rFonts w:ascii="Arial" w:eastAsia="Times New Roman" w:hAnsi="Arial" w:cs="Times New Roman"/>
      <w:i/>
      <w:sz w:val="24"/>
      <w:szCs w:val="20"/>
      <w:lang w:val="en-GB"/>
    </w:rPr>
  </w:style>
  <w:style w:type="table" w:styleId="TableGrid">
    <w:name w:val="Table Grid"/>
    <w:basedOn w:val="TableNormal"/>
    <w:uiPriority w:val="59"/>
    <w:rsid w:val="00EF64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644F"/>
    <w:pPr>
      <w:ind w:left="720"/>
      <w:contextualSpacing/>
    </w:pPr>
  </w:style>
  <w:style w:type="paragraph" w:styleId="BodyText">
    <w:name w:val="Body Text"/>
    <w:basedOn w:val="Normal"/>
    <w:link w:val="BodyTextChar"/>
    <w:rsid w:val="00EF644F"/>
    <w:pPr>
      <w:spacing w:after="0" w:line="240" w:lineRule="auto"/>
    </w:pPr>
    <w:rPr>
      <w:rFonts w:ascii="Arial" w:eastAsia="Times New Roman" w:hAnsi="Arial" w:cs="Times New Roman"/>
      <w:i/>
      <w:sz w:val="24"/>
      <w:szCs w:val="20"/>
      <w:lang w:val="en-GB"/>
    </w:rPr>
  </w:style>
  <w:style w:type="character" w:customStyle="1" w:styleId="BodyTextChar">
    <w:name w:val="Body Text Char"/>
    <w:basedOn w:val="DefaultParagraphFont"/>
    <w:link w:val="BodyText"/>
    <w:rsid w:val="00EF644F"/>
    <w:rPr>
      <w:rFonts w:ascii="Arial" w:eastAsia="Times New Roman" w:hAnsi="Arial" w:cs="Times New Roman"/>
      <w:i/>
      <w:sz w:val="24"/>
      <w:szCs w:val="20"/>
      <w:lang w:val="en-GB"/>
    </w:rPr>
  </w:style>
  <w:style w:type="table" w:styleId="TableGrid">
    <w:name w:val="Table Grid"/>
    <w:basedOn w:val="TableNormal"/>
    <w:uiPriority w:val="59"/>
    <w:rsid w:val="00EF64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bushra madam</cp:lastModifiedBy>
  <cp:revision>2</cp:revision>
  <dcterms:created xsi:type="dcterms:W3CDTF">2022-08-04T09:48:00Z</dcterms:created>
  <dcterms:modified xsi:type="dcterms:W3CDTF">2022-08-04T09:48:00Z</dcterms:modified>
</cp:coreProperties>
</file>