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D5" w:rsidRPr="007660D4" w:rsidRDefault="00390CD5" w:rsidP="00390CD5">
      <w:pPr>
        <w:ind w:left="1560" w:right="1245"/>
        <w:jc w:val="center"/>
        <w:rPr>
          <w:rFonts w:ascii="Arial Narrow" w:hAnsi="Arial Narrow" w:cs="Arial"/>
          <w:sz w:val="44"/>
          <w:lang w:val="en-IN"/>
        </w:rPr>
      </w:pPr>
      <w:r>
        <w:rPr>
          <w:rFonts w:ascii="Arial Narrow" w:hAnsi="Arial Narrow" w:cs="Arial"/>
          <w:noProof/>
          <w:sz w:val="4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-158311</wp:posOffset>
            </wp:positionV>
            <wp:extent cx="772258" cy="691662"/>
            <wp:effectExtent l="19050" t="0" r="8792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58" cy="69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0D4">
        <w:rPr>
          <w:rFonts w:ascii="Arial Narrow" w:hAnsi="Arial Narrow" w:cs="Arial"/>
          <w:sz w:val="44"/>
          <w:lang w:val="en-IN"/>
        </w:rPr>
        <w:t>Department of Linguistics</w:t>
      </w:r>
    </w:p>
    <w:p w:rsidR="00390CD5" w:rsidRPr="007660D4" w:rsidRDefault="00390CD5" w:rsidP="00390CD5">
      <w:pPr>
        <w:ind w:left="1560" w:right="1245"/>
        <w:jc w:val="center"/>
        <w:rPr>
          <w:rFonts w:ascii="Copperplate Gothic Bold" w:hAnsi="Copperplate Gothic Bold" w:cs="Arial"/>
          <w:sz w:val="32"/>
          <w:lang w:val="en-IN"/>
        </w:rPr>
      </w:pPr>
      <w:r w:rsidRPr="007660D4">
        <w:rPr>
          <w:rFonts w:ascii="Copperplate Gothic Bold" w:hAnsi="Copperplate Gothic Bold" w:cs="Arial"/>
          <w:sz w:val="32"/>
          <w:lang w:val="en-IN"/>
        </w:rPr>
        <w:t>University of Kashmir Srinagar</w:t>
      </w:r>
    </w:p>
    <w:p w:rsidR="00390CD5" w:rsidRDefault="00390CD5" w:rsidP="00390CD5">
      <w:pPr>
        <w:ind w:left="1560" w:right="1245"/>
        <w:jc w:val="center"/>
        <w:rPr>
          <w:rFonts w:ascii="Arial Narrow" w:hAnsi="Arial Narrow" w:cs="Arial"/>
          <w:sz w:val="28"/>
          <w:lang w:val="en-IN"/>
        </w:rPr>
      </w:pPr>
    </w:p>
    <w:p w:rsidR="00390CD5" w:rsidRDefault="00390CD5" w:rsidP="00390CD5">
      <w:pPr>
        <w:ind w:left="1560" w:right="1245"/>
        <w:jc w:val="center"/>
        <w:rPr>
          <w:b/>
          <w:i/>
          <w:sz w:val="30"/>
          <w:lang w:val="en-IN"/>
        </w:rPr>
      </w:pPr>
      <w:r w:rsidRPr="007660D4">
        <w:rPr>
          <w:b/>
          <w:i/>
          <w:sz w:val="30"/>
          <w:lang w:val="en-IN"/>
        </w:rPr>
        <w:t>Ph.D entrance test merit list-2023 declared on 31-01-2024</w:t>
      </w:r>
      <w:r>
        <w:rPr>
          <w:b/>
          <w:i/>
          <w:sz w:val="30"/>
          <w:lang w:val="en-IN"/>
        </w:rPr>
        <w:t xml:space="preserve"> </w:t>
      </w:r>
    </w:p>
    <w:p w:rsidR="00390CD5" w:rsidRPr="00B25B88" w:rsidRDefault="00390CD5" w:rsidP="00390CD5">
      <w:pPr>
        <w:ind w:left="1560" w:right="1245"/>
        <w:jc w:val="center"/>
        <w:rPr>
          <w:b/>
          <w:i/>
          <w:sz w:val="14"/>
          <w:lang w:val="en-IN"/>
        </w:rPr>
      </w:pPr>
    </w:p>
    <w:tbl>
      <w:tblPr>
        <w:tblStyle w:val="TableGrid"/>
        <w:tblW w:w="0" w:type="auto"/>
        <w:tblInd w:w="1668" w:type="dxa"/>
        <w:tblLook w:val="04A0"/>
      </w:tblPr>
      <w:tblGrid>
        <w:gridCol w:w="992"/>
        <w:gridCol w:w="1559"/>
        <w:gridCol w:w="1418"/>
        <w:gridCol w:w="2693"/>
        <w:gridCol w:w="1134"/>
        <w:gridCol w:w="992"/>
        <w:gridCol w:w="1276"/>
        <w:gridCol w:w="1417"/>
        <w:gridCol w:w="1418"/>
      </w:tblGrid>
      <w:tr w:rsidR="00390CD5" w:rsidTr="00AB76F0">
        <w:tc>
          <w:tcPr>
            <w:tcW w:w="992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S.No:</w:t>
            </w:r>
          </w:p>
        </w:tc>
        <w:tc>
          <w:tcPr>
            <w:tcW w:w="1559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Form No</w:t>
            </w:r>
          </w:p>
        </w:tc>
        <w:tc>
          <w:tcPr>
            <w:tcW w:w="1418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Roll No:</w:t>
            </w:r>
          </w:p>
        </w:tc>
        <w:tc>
          <w:tcPr>
            <w:tcW w:w="2693" w:type="dxa"/>
            <w:vAlign w:val="bottom"/>
          </w:tcPr>
          <w:p w:rsidR="00390CD5" w:rsidRDefault="00390CD5" w:rsidP="00AB76F0">
            <w:pP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 xml:space="preserve">Name </w:t>
            </w:r>
          </w:p>
        </w:tc>
        <w:tc>
          <w:tcPr>
            <w:tcW w:w="1134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MM</w:t>
            </w:r>
          </w:p>
        </w:tc>
        <w:tc>
          <w:tcPr>
            <w:tcW w:w="992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MO</w:t>
            </w:r>
          </w:p>
        </w:tc>
        <w:tc>
          <w:tcPr>
            <w:tcW w:w="1276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% age</w:t>
            </w:r>
          </w:p>
        </w:tc>
        <w:tc>
          <w:tcPr>
            <w:tcW w:w="1417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Category</w:t>
            </w:r>
          </w:p>
        </w:tc>
        <w:tc>
          <w:tcPr>
            <w:tcW w:w="1418" w:type="dxa"/>
            <w:vAlign w:val="bottom"/>
          </w:tcPr>
          <w:p w:rsidR="00390CD5" w:rsidRDefault="00390CD5" w:rsidP="00AB76F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Ent</w:t>
            </w:r>
            <w:proofErr w:type="spellEnd"/>
            <w:r>
              <w:rPr>
                <w:rFonts w:ascii="Arial Narrow" w:hAnsi="Arial Narrow" w:cs="Calibri"/>
                <w:b/>
                <w:bCs/>
                <w:color w:val="000000"/>
                <w:sz w:val="28"/>
                <w:szCs w:val="28"/>
              </w:rPr>
              <w:t>. Points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23703816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188022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IFRAH MUSHTAQ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7.49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83.22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59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23702182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188010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AQIB MAJEED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59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23702850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188017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AABIDA ZAHOOR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54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23701066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188003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AZKA FATIMA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7.97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79.7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53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23702736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188014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IQRA NAZIR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2400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1603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66.8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52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23702848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188016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IFSHANA SHAFI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7.37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73.7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51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23701013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188001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TUIBA FAYAZ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51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23701067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188004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OVAIS AMIN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8.47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84.7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51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23701977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188009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SABIYA RAFIQ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8.43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84.3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49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23701261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188005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MUNIZA BATOOL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8.16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81.6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48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11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23701492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188006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MUDDASIRA HAMID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48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12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23702588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188013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SABBA LATIEF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6.66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66.6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47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23701495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188007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SOBIA BANO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46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14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23701497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188008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TOOBA MEHRAJ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43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15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23702578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188012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ASMA ASLAM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6.65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66.5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43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16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23701025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188002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FIDA HUSSAIN DAR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6.46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64.6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40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17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23702409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188011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IQRA BASHIR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7.18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71.8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40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23702748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188015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SUHAIL AHMAD BHAT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37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23703341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188020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SEHAR AKHTER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8.14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81.4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36</w:t>
            </w:r>
          </w:p>
        </w:tc>
      </w:tr>
      <w:tr w:rsidR="00390CD5" w:rsidTr="00AB76F0"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20</w:t>
            </w:r>
          </w:p>
        </w:tc>
        <w:tc>
          <w:tcPr>
            <w:tcW w:w="1559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23703274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188019</w:t>
            </w:r>
          </w:p>
        </w:tc>
        <w:tc>
          <w:tcPr>
            <w:tcW w:w="2693" w:type="dxa"/>
            <w:vAlign w:val="bottom"/>
          </w:tcPr>
          <w:p w:rsidR="00390CD5" w:rsidRPr="00C86B8D" w:rsidRDefault="00390CD5" w:rsidP="00AB76F0">
            <w:pPr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LUBNA SAJAD MIR</w:t>
            </w:r>
          </w:p>
        </w:tc>
        <w:tc>
          <w:tcPr>
            <w:tcW w:w="1134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OM</w:t>
            </w:r>
          </w:p>
        </w:tc>
        <w:tc>
          <w:tcPr>
            <w:tcW w:w="1418" w:type="dxa"/>
            <w:vAlign w:val="bottom"/>
          </w:tcPr>
          <w:p w:rsidR="00390CD5" w:rsidRPr="00C86B8D" w:rsidRDefault="00390CD5" w:rsidP="00AB76F0">
            <w:pPr>
              <w:jc w:val="center"/>
              <w:rPr>
                <w:rFonts w:ascii="Arial Narrow" w:hAnsi="Arial Narrow" w:cs="Calibri"/>
                <w:color w:val="000000"/>
                <w:sz w:val="26"/>
                <w:szCs w:val="24"/>
              </w:rPr>
            </w:pPr>
            <w:r w:rsidRPr="00C86B8D">
              <w:rPr>
                <w:rFonts w:ascii="Arial Narrow" w:hAnsi="Arial Narrow" w:cs="Calibri"/>
                <w:color w:val="000000"/>
                <w:sz w:val="26"/>
                <w:szCs w:val="24"/>
              </w:rPr>
              <w:t>31</w:t>
            </w:r>
          </w:p>
        </w:tc>
      </w:tr>
    </w:tbl>
    <w:p w:rsidR="00390CD5" w:rsidRDefault="00390CD5" w:rsidP="00390CD5">
      <w:pPr>
        <w:ind w:right="26"/>
        <w:jc w:val="both"/>
        <w:rPr>
          <w:rFonts w:ascii="Arial Narrow" w:hAnsi="Arial Narrow" w:cs="Arial"/>
          <w:sz w:val="28"/>
          <w:lang w:val="en-IN"/>
        </w:rPr>
      </w:pPr>
    </w:p>
    <w:p w:rsidR="00390CD5" w:rsidRDefault="00390CD5" w:rsidP="00390CD5">
      <w:pPr>
        <w:ind w:right="26"/>
        <w:jc w:val="both"/>
        <w:rPr>
          <w:rFonts w:ascii="Arial Narrow" w:hAnsi="Arial Narrow" w:cs="Arial"/>
          <w:sz w:val="28"/>
          <w:lang w:val="en-IN"/>
        </w:rPr>
      </w:pPr>
    </w:p>
    <w:p w:rsidR="00390CD5" w:rsidRDefault="00390CD5" w:rsidP="00390CD5">
      <w:pPr>
        <w:ind w:right="26"/>
        <w:jc w:val="both"/>
        <w:rPr>
          <w:rFonts w:ascii="Arial Narrow" w:hAnsi="Arial Narrow" w:cs="Arial"/>
          <w:sz w:val="28"/>
          <w:lang w:val="en-IN"/>
        </w:rPr>
      </w:pPr>
    </w:p>
    <w:p w:rsidR="00390CD5" w:rsidRPr="00C86B8D" w:rsidRDefault="00390CD5" w:rsidP="00390CD5">
      <w:pPr>
        <w:ind w:left="11073" w:right="26"/>
        <w:jc w:val="both"/>
        <w:rPr>
          <w:b/>
          <w:i/>
          <w:sz w:val="28"/>
          <w:lang w:val="en-IN"/>
        </w:rPr>
      </w:pPr>
      <w:r w:rsidRPr="00C86B8D">
        <w:rPr>
          <w:rFonts w:ascii="Arial Narrow" w:hAnsi="Arial Narrow" w:cs="Arial"/>
          <w:sz w:val="28"/>
          <w:lang w:val="en-IN"/>
        </w:rPr>
        <w:t xml:space="preserve"> </w:t>
      </w:r>
      <w:proofErr w:type="gramStart"/>
      <w:r w:rsidRPr="00C86B8D">
        <w:rPr>
          <w:b/>
          <w:i/>
          <w:sz w:val="28"/>
          <w:lang w:val="en-IN"/>
        </w:rPr>
        <w:t>Sd</w:t>
      </w:r>
      <w:proofErr w:type="gramEnd"/>
      <w:r w:rsidRPr="00C86B8D">
        <w:rPr>
          <w:b/>
          <w:i/>
          <w:sz w:val="28"/>
          <w:lang w:val="en-IN"/>
        </w:rPr>
        <w:t>/-</w:t>
      </w:r>
    </w:p>
    <w:p w:rsidR="00390CD5" w:rsidRPr="007A0EBC" w:rsidRDefault="00390CD5" w:rsidP="00390CD5">
      <w:pPr>
        <w:ind w:left="9633" w:right="26" w:firstLine="447"/>
        <w:jc w:val="both"/>
        <w:rPr>
          <w:rFonts w:ascii="Arial Narrow" w:hAnsi="Arial Narrow" w:cs="Arial"/>
          <w:b/>
          <w:sz w:val="24"/>
          <w:lang w:val="en-IN"/>
        </w:rPr>
      </w:pPr>
      <w:r w:rsidRPr="007A0EBC">
        <w:rPr>
          <w:rFonts w:ascii="Arial Narrow" w:hAnsi="Arial Narrow" w:cs="Arial"/>
          <w:b/>
          <w:sz w:val="24"/>
          <w:lang w:val="en-IN"/>
        </w:rPr>
        <w:t>Prof. Aejaz Mohammed Sheikh</w:t>
      </w:r>
    </w:p>
    <w:p w:rsidR="00390CD5" w:rsidRPr="007A0EBC" w:rsidRDefault="00390CD5" w:rsidP="00390CD5">
      <w:pPr>
        <w:ind w:left="993" w:right="678" w:firstLine="447"/>
        <w:rPr>
          <w:rFonts w:ascii="Arial Narrow" w:hAnsi="Arial Narrow" w:cs="Arial"/>
          <w:sz w:val="26"/>
          <w:lang w:val="en-IN"/>
        </w:rPr>
        <w:sectPr w:rsidR="00390CD5" w:rsidRPr="007A0EBC" w:rsidSect="007660D4">
          <w:pgSz w:w="16838" w:h="11906" w:orient="landscape" w:code="9"/>
          <w:pgMar w:top="397" w:right="567" w:bottom="397" w:left="567" w:header="709" w:footer="709" w:gutter="0"/>
          <w:cols w:space="708"/>
          <w:docGrid w:linePitch="360"/>
        </w:sectPr>
      </w:pPr>
      <w:r w:rsidRPr="007A0EBC">
        <w:rPr>
          <w:rFonts w:ascii="Arial Narrow" w:hAnsi="Arial Narrow" w:cs="Arial"/>
          <w:sz w:val="26"/>
          <w:lang w:val="en-IN"/>
        </w:rPr>
        <w:t>Dated: 12-02-2024</w:t>
      </w:r>
      <w:r w:rsidRPr="007A0EBC"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</w:r>
      <w:r>
        <w:rPr>
          <w:rFonts w:ascii="Arial Narrow" w:hAnsi="Arial Narrow" w:cs="Arial"/>
          <w:sz w:val="26"/>
          <w:lang w:val="en-IN"/>
        </w:rPr>
        <w:tab/>
        <w:t>Head of the Department</w:t>
      </w:r>
    </w:p>
    <w:p w:rsidR="00E110FA" w:rsidRDefault="00E110FA"/>
    <w:sectPr w:rsidR="00E110FA" w:rsidSect="00390CD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90CD5"/>
    <w:rsid w:val="00390CD5"/>
    <w:rsid w:val="00E1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CD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HP Inc.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2024-02-13T06:21:00Z</dcterms:created>
  <dcterms:modified xsi:type="dcterms:W3CDTF">2024-02-13T06:23:00Z</dcterms:modified>
</cp:coreProperties>
</file>